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55" w:rsidRPr="004B6353" w:rsidRDefault="003D0555" w:rsidP="004B6353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Управление Федеральной налоговой службы по Магаданской области проводит конкурс на </w:t>
      </w:r>
      <w:r w:rsidR="004B6353">
        <w:rPr>
          <w:sz w:val="26"/>
          <w:szCs w:val="26"/>
        </w:rPr>
        <w:t>замещение вакантной должности</w:t>
      </w:r>
      <w:r>
        <w:rPr>
          <w:sz w:val="26"/>
          <w:szCs w:val="26"/>
        </w:rPr>
        <w:t xml:space="preserve"> федеральной государственной гражданской службы:</w:t>
      </w:r>
      <w:r>
        <w:rPr>
          <w:snapToGrid w:val="0"/>
          <w:sz w:val="26"/>
          <w:szCs w:val="26"/>
        </w:rPr>
        <w:tab/>
      </w:r>
    </w:p>
    <w:p w:rsidR="003D0555" w:rsidRDefault="003D0555" w:rsidP="003D0555">
      <w:pPr>
        <w:widowControl w:val="0"/>
        <w:ind w:firstLine="709"/>
        <w:jc w:val="both"/>
        <w:rPr>
          <w:sz w:val="24"/>
          <w:szCs w:val="24"/>
        </w:rPr>
      </w:pPr>
    </w:p>
    <w:p w:rsidR="003D0555" w:rsidRDefault="004B6353" w:rsidP="009009B4">
      <w:pPr>
        <w:ind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главного</w:t>
      </w:r>
      <w:r w:rsidR="001F19C3">
        <w:rPr>
          <w:b/>
          <w:sz w:val="26"/>
          <w:szCs w:val="26"/>
        </w:rPr>
        <w:t xml:space="preserve"> специалиста-эксперта отдела</w:t>
      </w:r>
      <w:r>
        <w:rPr>
          <w:b/>
          <w:sz w:val="26"/>
          <w:szCs w:val="26"/>
        </w:rPr>
        <w:t xml:space="preserve"> кадров и безопасности</w:t>
      </w:r>
      <w:r w:rsidR="003D0555">
        <w:rPr>
          <w:rStyle w:val="FontStyle11"/>
          <w:b/>
        </w:rPr>
        <w:t xml:space="preserve"> </w:t>
      </w:r>
      <w:r w:rsidR="003D0555">
        <w:rPr>
          <w:sz w:val="26"/>
          <w:szCs w:val="26"/>
        </w:rPr>
        <w:t>(</w:t>
      </w:r>
      <w:r w:rsidR="003D0555" w:rsidRPr="00B871CF">
        <w:rPr>
          <w:sz w:val="24"/>
          <w:szCs w:val="24"/>
        </w:rPr>
        <w:t xml:space="preserve">в должностные обязанности входит: </w:t>
      </w:r>
      <w:r w:rsidR="001E4662" w:rsidRPr="009009B4">
        <w:rPr>
          <w:sz w:val="24"/>
          <w:szCs w:val="24"/>
        </w:rPr>
        <w:t>составление и ведение штатного расписания Управления, участие в подготовке предложений по его изменению; организация персонального и статистического учета государственных гражданских служащих; осуществление контроля за соблюдением правил служебного распорядка; составление графика отпусков государственных гражданских служащих и работников Управления; подготовка приказов на предоставление отпуска и направление в служебные командировки;</w:t>
      </w:r>
      <w:proofErr w:type="gramEnd"/>
      <w:r w:rsidR="001E4662" w:rsidRPr="009009B4">
        <w:rPr>
          <w:sz w:val="24"/>
          <w:szCs w:val="24"/>
        </w:rPr>
        <w:t xml:space="preserve"> консультирование государственных гражданских служащих Управления и подчиненных налоговых органов по вопросам прохождения государственной гражданской службы, обеспечение их правовой защиты; проведение мероприятий по организации прохождения государственной службы работниками налоговых органов области в соответствии с законодательством о труде и государственной службе Российской Федерации, осуществление </w:t>
      </w:r>
      <w:proofErr w:type="gramStart"/>
      <w:r w:rsidR="001E4662" w:rsidRPr="009009B4">
        <w:rPr>
          <w:sz w:val="24"/>
          <w:szCs w:val="24"/>
        </w:rPr>
        <w:t>контроля за</w:t>
      </w:r>
      <w:proofErr w:type="gramEnd"/>
      <w:r w:rsidR="001E4662" w:rsidRPr="009009B4">
        <w:rPr>
          <w:sz w:val="24"/>
          <w:szCs w:val="24"/>
        </w:rPr>
        <w:t xml:space="preserve"> их исполнением; </w:t>
      </w:r>
      <w:proofErr w:type="gramStart"/>
      <w:r w:rsidR="001E4662" w:rsidRPr="009009B4">
        <w:rPr>
          <w:sz w:val="24"/>
          <w:szCs w:val="24"/>
        </w:rPr>
        <w:t>организация мероприятий по укомплектованию квалифицированными кадрами аппарата Управления и руководящих должностей налоговых органов номенклатуры Управления; оформление приема, перемещения и увольнения работников на контрактной основе в соответствии с трудовым законодательством, законодательством о прохождении государственной службы; ведение учета выслуги лет государственных служащих и работников для предоставления дополнительного отпуска и установления соответствующих надбавок за выслугу лет;</w:t>
      </w:r>
      <w:proofErr w:type="gramEnd"/>
      <w:r w:rsidR="001E4662" w:rsidRPr="009009B4">
        <w:rPr>
          <w:sz w:val="24"/>
          <w:szCs w:val="24"/>
        </w:rPr>
        <w:t xml:space="preserve"> обеспечение работы комиссии по установлению стажа работы, дающего право на получение ежемесячных надбавок за выслугу лет, оформл</w:t>
      </w:r>
      <w:r w:rsidR="009009B4">
        <w:rPr>
          <w:sz w:val="24"/>
          <w:szCs w:val="24"/>
        </w:rPr>
        <w:t>ение материалов</w:t>
      </w:r>
      <w:r w:rsidR="001E4662" w:rsidRPr="009009B4">
        <w:rPr>
          <w:sz w:val="24"/>
          <w:szCs w:val="24"/>
        </w:rPr>
        <w:t xml:space="preserve"> по их установлению; подготовка и представление документов в Пенсионный фонд для назначения пенсии по старости работникам Управления в рамках электронного взаимодействия; </w:t>
      </w:r>
      <w:proofErr w:type="gramStart"/>
      <w:r w:rsidR="001E4662" w:rsidRPr="009009B4">
        <w:rPr>
          <w:sz w:val="24"/>
          <w:szCs w:val="24"/>
        </w:rPr>
        <w:t>подготовка проектов организационно-распорядительной документации Управления, относящейся к деятельности отдела (правила внутреннего служебного распорядка, графики отпусков и т. д.), проектов приказов по личному составу и основной деятельности в пределах компетенции отдела; контроль за состоянием трудовой дисциплины, внесение предложений и оформление материалов о привлечении сотрудников Управления и руководящего состава налоговых органов к дисциплинарной ответственности за нарушение трудовой и исполнительской дисциплины;</w:t>
      </w:r>
      <w:proofErr w:type="gramEnd"/>
      <w:r w:rsidR="001E4662" w:rsidRPr="009009B4">
        <w:rPr>
          <w:sz w:val="24"/>
          <w:szCs w:val="24"/>
        </w:rPr>
        <w:t xml:space="preserve"> </w:t>
      </w:r>
      <w:proofErr w:type="gramStart"/>
      <w:r w:rsidR="001E4662" w:rsidRPr="009009B4">
        <w:rPr>
          <w:sz w:val="24"/>
          <w:szCs w:val="24"/>
        </w:rPr>
        <w:t>контроль своевременности представления гражданскими служащими Управления в отдел справок о доходах, расходах, об имуществе и обязательства имущественного характера, сведений об адресах сайтов и (или) страниц сайтов в информационно-телекоммуникационной сети «Интернет», на которых государственными гражданскими служащими размещалась общедоступная информация, данные, позволяющие его идентифицировать, а также пр</w:t>
      </w:r>
      <w:r w:rsidR="009009B4">
        <w:rPr>
          <w:sz w:val="24"/>
          <w:szCs w:val="24"/>
        </w:rPr>
        <w:t>авильности</w:t>
      </w:r>
      <w:r w:rsidR="001E4662" w:rsidRPr="009009B4">
        <w:rPr>
          <w:sz w:val="24"/>
          <w:szCs w:val="24"/>
        </w:rPr>
        <w:t xml:space="preserve"> их оформления в соответствии с методическими рекомендациями Минтруда России с проведением анализа содержащихся в них</w:t>
      </w:r>
      <w:proofErr w:type="gramEnd"/>
      <w:r w:rsidR="001E4662" w:rsidRPr="009009B4">
        <w:rPr>
          <w:sz w:val="24"/>
          <w:szCs w:val="24"/>
        </w:rPr>
        <w:t xml:space="preserve"> сведений; участие в проведен</w:t>
      </w:r>
      <w:proofErr w:type="gramStart"/>
      <w:r w:rsidR="001E4662" w:rsidRPr="009009B4">
        <w:rPr>
          <w:sz w:val="24"/>
          <w:szCs w:val="24"/>
        </w:rPr>
        <w:t>ии ау</w:t>
      </w:r>
      <w:proofErr w:type="gramEnd"/>
      <w:r w:rsidR="001E4662" w:rsidRPr="009009B4">
        <w:rPr>
          <w:sz w:val="24"/>
          <w:szCs w:val="24"/>
        </w:rPr>
        <w:t xml:space="preserve">диторских проверок внутреннего аудита подведомственных инспекций с проведением </w:t>
      </w:r>
      <w:proofErr w:type="spellStart"/>
      <w:r w:rsidR="001E4662" w:rsidRPr="009009B4">
        <w:rPr>
          <w:sz w:val="24"/>
          <w:szCs w:val="24"/>
        </w:rPr>
        <w:t>постпроверочного</w:t>
      </w:r>
      <w:proofErr w:type="spellEnd"/>
      <w:r w:rsidR="001E4662" w:rsidRPr="009009B4">
        <w:rPr>
          <w:sz w:val="24"/>
          <w:szCs w:val="24"/>
        </w:rPr>
        <w:t xml:space="preserve"> контроля за устранением подведомственными инспекциями нарушений и недостатков, выявленных аудиторскими проверками, а также осуществлением дистанционного мониторинга по направлению своей деятельности и др.</w:t>
      </w:r>
      <w:r w:rsidR="009009B4" w:rsidRPr="009009B4">
        <w:rPr>
          <w:sz w:val="24"/>
          <w:szCs w:val="24"/>
        </w:rPr>
        <w:t>)</w:t>
      </w:r>
    </w:p>
    <w:p w:rsidR="009009B4" w:rsidRDefault="009009B4" w:rsidP="003D0555">
      <w:pPr>
        <w:ind w:firstLine="709"/>
        <w:jc w:val="both"/>
        <w:rPr>
          <w:b/>
          <w:sz w:val="26"/>
          <w:szCs w:val="26"/>
        </w:rPr>
      </w:pPr>
    </w:p>
    <w:p w:rsidR="003D0555" w:rsidRDefault="003D0555" w:rsidP="003D055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Требования к уровню профессионального образования:</w:t>
      </w:r>
    </w:p>
    <w:p w:rsidR="003D0555" w:rsidRDefault="003D0555" w:rsidP="003D055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Высшее профессиональное образование. </w:t>
      </w:r>
    </w:p>
    <w:p w:rsidR="003D0555" w:rsidRDefault="003D0555" w:rsidP="003D0555">
      <w:pPr>
        <w:pStyle w:val="ConsPlusTitle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Квалификационные требования к стажу работы:</w:t>
      </w:r>
    </w:p>
    <w:p w:rsidR="003D0555" w:rsidRDefault="003D0555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 предъявления требований к стажу. 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Квалификационные требования к профессиональным знаниям:</w:t>
      </w:r>
    </w:p>
    <w:p w:rsidR="003D0555" w:rsidRDefault="003D0555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должны знать: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Конституцию Российской Федерации,</w:t>
      </w:r>
      <w:r w:rsidR="003D05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0555">
        <w:rPr>
          <w:rFonts w:ascii="Times New Roman" w:hAnsi="Times New Roman" w:cs="Times New Roman"/>
          <w:sz w:val="26"/>
          <w:szCs w:val="26"/>
        </w:rPr>
        <w:t>федеральные конституционные законы, федеральные законы;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 xml:space="preserve"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правовые основы прохождения федеральной государственной гражданской службы;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 xml:space="preserve">правила делового этикета, порядок работы с обращениями граждан; 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служебный распорядок территориального органа Федеральной налоговой службы;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порядок работы со</w:t>
      </w:r>
      <w:r w:rsidR="003D05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0555">
        <w:rPr>
          <w:rFonts w:ascii="Times New Roman" w:hAnsi="Times New Roman" w:cs="Times New Roman"/>
          <w:sz w:val="26"/>
          <w:szCs w:val="26"/>
        </w:rPr>
        <w:t>служебной информацией, инструкцию по делопроизводству;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color w:val="000001"/>
          <w:sz w:val="26"/>
          <w:szCs w:val="26"/>
        </w:rPr>
        <w:t xml:space="preserve">аппаратное и программное обеспечение; 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color w:val="000001"/>
          <w:sz w:val="26"/>
          <w:szCs w:val="26"/>
        </w:rPr>
        <w:t xml:space="preserve">возможности и особенности </w:t>
      </w:r>
      <w:proofErr w:type="gramStart"/>
      <w:r w:rsidR="003D0555">
        <w:rPr>
          <w:rFonts w:ascii="Times New Roman" w:hAnsi="Times New Roman" w:cs="Times New Roman"/>
          <w:color w:val="000001"/>
          <w:sz w:val="26"/>
          <w:szCs w:val="26"/>
        </w:rPr>
        <w:t>применения</w:t>
      </w:r>
      <w:proofErr w:type="gramEnd"/>
      <w:r w:rsidR="003D0555">
        <w:rPr>
          <w:rFonts w:ascii="Times New Roman" w:hAnsi="Times New Roman" w:cs="Times New Roman"/>
          <w:color w:val="000001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color w:val="000001"/>
          <w:sz w:val="26"/>
          <w:szCs w:val="26"/>
        </w:rPr>
        <w:t>общие вопросы в области обеспечения информационной безопасности;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должностной регламент.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Квалификационные требования к профессиональным навыкам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D0555" w:rsidRDefault="003D0555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должны иметь навыки: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 xml:space="preserve">ведения делопроизводства, составления делового письма; </w:t>
      </w:r>
    </w:p>
    <w:p w:rsidR="003D0555" w:rsidRDefault="00BD47D9" w:rsidP="00BD47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3D0555" w:rsidRDefault="00BD47D9" w:rsidP="00BD47D9">
      <w:pPr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 xml:space="preserve">- </w:t>
      </w:r>
      <w:r w:rsidR="003D0555">
        <w:rPr>
          <w:color w:val="000001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3D0555" w:rsidRDefault="00BD47D9" w:rsidP="00BD47D9">
      <w:pPr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 xml:space="preserve">- </w:t>
      </w:r>
      <w:r w:rsidR="003D0555">
        <w:rPr>
          <w:color w:val="000001"/>
          <w:sz w:val="26"/>
          <w:szCs w:val="26"/>
        </w:rPr>
        <w:t>управления электронной почтой;</w:t>
      </w:r>
    </w:p>
    <w:p w:rsidR="00BD47D9" w:rsidRDefault="00BD47D9" w:rsidP="00BD47D9">
      <w:pPr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 xml:space="preserve">- </w:t>
      </w:r>
      <w:r w:rsidR="003D0555">
        <w:rPr>
          <w:color w:val="000001"/>
          <w:sz w:val="26"/>
          <w:szCs w:val="26"/>
        </w:rPr>
        <w:t>подготовки презентаций, использования графических объектов в электронных документах.</w:t>
      </w:r>
    </w:p>
    <w:p w:rsidR="003D0555" w:rsidRDefault="003D0555" w:rsidP="00BD47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Гражданин, изъявивший желание принять участие в конкурсе, представляет следующие документы: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личное заявление;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заполненную и подписанную анкету по форме, утвержденной распоряжением Правительства Российской Федерации от 26 мая 2005 г. № 667-р с приложением фотографий;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3D0555" w:rsidRDefault="003D0555" w:rsidP="003D05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3D0555" w:rsidRDefault="003D0555" w:rsidP="003D05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D0555" w:rsidRDefault="003D0555" w:rsidP="003D05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по форме № 001-ГС/у, утв. Приказом </w:t>
      </w:r>
      <w:proofErr w:type="spellStart"/>
      <w:r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hAnsi="Times New Roman"/>
          <w:sz w:val="26"/>
          <w:szCs w:val="26"/>
        </w:rPr>
        <w:t xml:space="preserve"> РФ от 14.12.2009 № 984н);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страхового свидетельства обязательного пенсионного страхования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копию свидетельства о постановке физического лица на учет в  налоговом органе по месту жительства на территории Российской Федерации;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з) справку о доходах, расходах, об имуществе и обязательствах имущественного характера по форме, утвержденной Указом Президента Российской Федерации от 23.06.2014 № 460 (а также соответствующие справки на супруга (супругу), несовершеннолетних детей);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копии документов воинского учета (для военнообязанных и лиц, подлежащих призыву на военную службу);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к) сведения об адресах сайтов и (или) страниц сайтов в информационно-телекоммуникационной сети «Интернет»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по форме, утвержденной распоряжением Правительства Российской Федерации от 28.12.2016 № 2867-р;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копии свидетельств о государственной регистрации актов гражданского состояния;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м) копию полиса обязательного медицинского страхования;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н) при наличии – документ, подтверждающий допу</w:t>
      </w:r>
      <w:proofErr w:type="gramStart"/>
      <w:r>
        <w:rPr>
          <w:rFonts w:ascii="Times New Roman" w:hAnsi="Times New Roman"/>
          <w:sz w:val="26"/>
          <w:szCs w:val="26"/>
        </w:rPr>
        <w:t>ск к св</w:t>
      </w:r>
      <w:proofErr w:type="gramEnd"/>
      <w:r>
        <w:rPr>
          <w:rFonts w:ascii="Times New Roman" w:hAnsi="Times New Roman"/>
          <w:sz w:val="26"/>
          <w:szCs w:val="26"/>
        </w:rPr>
        <w:t>едениям, составляющим государственную и иную охраняемую законом тайну;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D0555" w:rsidRDefault="003D0555" w:rsidP="00BD47D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3D0555" w:rsidRDefault="003D0555" w:rsidP="00BD47D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 w:rsidR="003D0555" w:rsidRDefault="003D0555" w:rsidP="003D05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информационной системы в области государственной службы в сети "Интернет". Несвоевременное представление </w:t>
      </w:r>
      <w:r>
        <w:rPr>
          <w:sz w:val="26"/>
          <w:szCs w:val="26"/>
        </w:rPr>
        <w:lastRenderedPageBreak/>
        <w:t>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D0555" w:rsidRDefault="003D0555" w:rsidP="00BD47D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Прием документов производится по адресу: г. Магадан, ул. Пролетарская, д. 12,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410, с 08 ч 45 мин. до 13 ч 00 мин. и с 14 ч. 15 мин. до 17 ч 15 мин.,  тел. 8 (4132) 622529 в течение 21 дня </w:t>
      </w:r>
      <w:r>
        <w:rPr>
          <w:color w:val="000000"/>
          <w:sz w:val="26"/>
          <w:szCs w:val="26"/>
        </w:rPr>
        <w:t xml:space="preserve">со дня размещения в Интернет-ресурсе «Федеральный портал управленческих кадров» и в региональном блоке официального сайта ФНС России </w:t>
      </w:r>
      <w:r>
        <w:rPr>
          <w:sz w:val="26"/>
          <w:szCs w:val="26"/>
        </w:rPr>
        <w:t>(</w:t>
      </w:r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 w:rsidR="009009B4">
        <w:rPr>
          <w:b/>
          <w:sz w:val="26"/>
          <w:szCs w:val="26"/>
        </w:rPr>
        <w:t>10</w:t>
      </w:r>
      <w:r w:rsidR="00AE0520">
        <w:rPr>
          <w:b/>
          <w:sz w:val="26"/>
          <w:szCs w:val="26"/>
        </w:rPr>
        <w:t xml:space="preserve"> по 3</w:t>
      </w:r>
      <w:r w:rsidR="009009B4">
        <w:rPr>
          <w:b/>
          <w:sz w:val="26"/>
          <w:szCs w:val="26"/>
        </w:rPr>
        <w:t>0</w:t>
      </w:r>
      <w:r w:rsidR="00972A27">
        <w:rPr>
          <w:b/>
          <w:sz w:val="26"/>
          <w:szCs w:val="26"/>
        </w:rPr>
        <w:t xml:space="preserve"> </w:t>
      </w:r>
      <w:r w:rsidR="009009B4">
        <w:rPr>
          <w:b/>
          <w:sz w:val="26"/>
          <w:szCs w:val="26"/>
        </w:rPr>
        <w:t>апреля</w:t>
      </w:r>
      <w:r>
        <w:rPr>
          <w:b/>
          <w:sz w:val="26"/>
          <w:szCs w:val="26"/>
        </w:rPr>
        <w:t xml:space="preserve"> 2020 г.</w:t>
      </w:r>
      <w:r>
        <w:rPr>
          <w:sz w:val="26"/>
          <w:szCs w:val="26"/>
        </w:rPr>
        <w:t>).</w:t>
      </w:r>
      <w:proofErr w:type="gramEnd"/>
    </w:p>
    <w:p w:rsidR="003D0555" w:rsidRDefault="003D0555" w:rsidP="00BD47D9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Предполагаемая дата проведения конкурса </w:t>
      </w:r>
      <w:r w:rsidR="00972A27">
        <w:rPr>
          <w:rFonts w:ascii="Times New Roman" w:hAnsi="Times New Roman"/>
          <w:b/>
          <w:sz w:val="26"/>
          <w:szCs w:val="26"/>
        </w:rPr>
        <w:t xml:space="preserve">с </w:t>
      </w:r>
      <w:r w:rsidR="009009B4">
        <w:rPr>
          <w:rFonts w:ascii="Times New Roman" w:hAnsi="Times New Roman"/>
          <w:b/>
          <w:sz w:val="26"/>
          <w:szCs w:val="26"/>
        </w:rPr>
        <w:t>15</w:t>
      </w:r>
      <w:r w:rsidR="00AE0520">
        <w:rPr>
          <w:rFonts w:ascii="Times New Roman" w:hAnsi="Times New Roman"/>
          <w:b/>
          <w:sz w:val="26"/>
          <w:szCs w:val="26"/>
        </w:rPr>
        <w:t xml:space="preserve"> по </w:t>
      </w:r>
      <w:r w:rsidR="009009B4">
        <w:rPr>
          <w:rFonts w:ascii="Times New Roman" w:hAnsi="Times New Roman"/>
          <w:b/>
          <w:sz w:val="26"/>
          <w:szCs w:val="26"/>
        </w:rPr>
        <w:t>18 ма</w:t>
      </w:r>
      <w:r w:rsidR="00972A27">
        <w:rPr>
          <w:rFonts w:ascii="Times New Roman" w:hAnsi="Times New Roman"/>
          <w:b/>
          <w:sz w:val="26"/>
          <w:szCs w:val="26"/>
        </w:rPr>
        <w:t>я</w:t>
      </w:r>
      <w:r>
        <w:rPr>
          <w:rFonts w:ascii="Times New Roman" w:hAnsi="Times New Roman"/>
          <w:b/>
          <w:sz w:val="26"/>
          <w:szCs w:val="26"/>
        </w:rPr>
        <w:t xml:space="preserve"> 2020 г</w:t>
      </w:r>
      <w:r>
        <w:rPr>
          <w:rFonts w:ascii="Times New Roman" w:hAnsi="Times New Roman"/>
          <w:sz w:val="26"/>
          <w:szCs w:val="26"/>
        </w:rPr>
        <w:t>.</w:t>
      </w:r>
    </w:p>
    <w:p w:rsidR="003D0555" w:rsidRDefault="003D0555" w:rsidP="00BD47D9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Место проведения конкурса: г. Магадан, ул. </w:t>
      </w:r>
      <w:proofErr w:type="gramStart"/>
      <w:r>
        <w:rPr>
          <w:rFonts w:ascii="Times New Roman" w:hAnsi="Times New Roman"/>
          <w:sz w:val="26"/>
          <w:szCs w:val="26"/>
        </w:rPr>
        <w:t>Пролетарская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д. 12,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402. </w:t>
      </w:r>
    </w:p>
    <w:p w:rsidR="003D0555" w:rsidRDefault="003D0555" w:rsidP="00BD47D9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 проводится в форме индивидуального собеседования по вопросам, связанным с выполнением должностных обязанностей по должности гражданской службы, на замещение которой претендуют кандидаты, а также в форме тестирования на выявление знаний из шести областей: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знание государственного языка Российской Федерации – русского языка;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знание Конституции Российской Федерации и основ конституционного устройства Российской Федерации;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знание законодательства о гражданской службе;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знание законодательства Российской Федерации о противодействии коррупции;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знания в области информационно-коммуникационных технологий;</w:t>
      </w:r>
    </w:p>
    <w:p w:rsidR="003D0555" w:rsidRDefault="003D0555" w:rsidP="00BD47D9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-знания по вопросам профессиональной служебной деятельности по вакантной должности гражданской службы.</w:t>
      </w:r>
    </w:p>
    <w:p w:rsidR="003D0555" w:rsidRDefault="003D0555" w:rsidP="003D0555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может пройти предварительный квалификационный тест вне рамок конкурса для самостоятельной оценки своего профессионального уровня. Тестовые вопросы размещены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gossluzhba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3D0555" w:rsidRDefault="003D0555" w:rsidP="003D0555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</w:t>
      </w:r>
      <w:hyperlink r:id="rId5" w:history="1">
        <w:r>
          <w:rPr>
            <w:rFonts w:ascii="Times New Roman" w:hAnsi="Times New Roman"/>
            <w:sz w:val="26"/>
            <w:szCs w:val="26"/>
          </w:rPr>
          <w:t>ограничениями</w:t>
        </w:r>
      </w:hyperlink>
      <w:r>
        <w:rPr>
          <w:rFonts w:ascii="Times New Roman" w:hAnsi="Times New Roman"/>
          <w:sz w:val="26"/>
          <w:szCs w:val="26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D0555" w:rsidRDefault="003D0555" w:rsidP="003D05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3D0555" w:rsidRDefault="003D0555" w:rsidP="003D05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 и другие), осуществляются кандидатами за счет собственных средств.</w:t>
      </w:r>
    </w:p>
    <w:p w:rsidR="003D0555" w:rsidRDefault="003D0555" w:rsidP="003D05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 вправе обжаловать решение конкурсной комиссии в соответствии с </w:t>
      </w:r>
      <w:hyperlink r:id="rId6" w:history="1">
        <w:r>
          <w:rPr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  <w:bookmarkStart w:id="0" w:name="_GoBack"/>
      <w:bookmarkEnd w:id="0"/>
    </w:p>
    <w:sectPr w:rsidR="003D0555" w:rsidSect="009009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1"/>
    <w:rsid w:val="001E4662"/>
    <w:rsid w:val="001F19C3"/>
    <w:rsid w:val="003D0555"/>
    <w:rsid w:val="004B6353"/>
    <w:rsid w:val="005C344C"/>
    <w:rsid w:val="006B3F39"/>
    <w:rsid w:val="007A78C1"/>
    <w:rsid w:val="009009B4"/>
    <w:rsid w:val="00972A27"/>
    <w:rsid w:val="00A569DA"/>
    <w:rsid w:val="00AE0520"/>
    <w:rsid w:val="00BD47D9"/>
    <w:rsid w:val="00D34FDC"/>
    <w:rsid w:val="00D36CF1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3D0555"/>
    <w:rPr>
      <w:rFonts w:ascii="Arial" w:hAnsi="Arial"/>
      <w:sz w:val="24"/>
    </w:rPr>
  </w:style>
  <w:style w:type="paragraph" w:customStyle="1" w:styleId="ConsPlusNonformat">
    <w:name w:val="ConsPlusNonformat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D0555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3D055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3D055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972A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72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3D0555"/>
    <w:rPr>
      <w:rFonts w:ascii="Arial" w:hAnsi="Arial"/>
      <w:sz w:val="24"/>
    </w:rPr>
  </w:style>
  <w:style w:type="paragraph" w:customStyle="1" w:styleId="ConsPlusNonformat">
    <w:name w:val="ConsPlusNonformat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D0555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3D055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3D055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972A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7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CE6F352CA2AF4CC008F6C157626B43EBF3DD63AA3CB53F1CABB1BC3E311E8235C816DB3AF9B77q9D6F" TargetMode="External"/><Relationship Id="rId5" Type="http://schemas.openxmlformats.org/officeDocument/2006/relationships/hyperlink" Target="consultantplus://offline/ref=12B1C442666D3A43CB5E90260677EC40F46376A0627094637500FD1DB7D918C74241F21594BC2ED2q7r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Шилова Алена Артуровна</cp:lastModifiedBy>
  <cp:revision>2</cp:revision>
  <dcterms:created xsi:type="dcterms:W3CDTF">2020-04-21T06:52:00Z</dcterms:created>
  <dcterms:modified xsi:type="dcterms:W3CDTF">2020-04-21T06:52:00Z</dcterms:modified>
</cp:coreProperties>
</file>